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7FCF05" w:rsidR="00C61DEE" w:rsidRPr="00C61DEE" w:rsidRDefault="005D4A8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18, 2024 - August 24,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12F593A" w:rsidR="00C61DEE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B71A9E9" w:rsidR="00500DEF" w:rsidRPr="00500DEF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B0CC6D" w:rsidR="00C61DEE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3BB805" w:rsidR="00500DEF" w:rsidRPr="00500DEF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3F6E34" w:rsidR="00C61DEE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4527094" w:rsidR="00500DEF" w:rsidRPr="00500DEF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5C40CB2F" w14:textId="5B265F5F" w:rsidR="00C61DEE" w:rsidRDefault="005D4A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EC972A3" w:rsidR="00500DEF" w:rsidRPr="00500DEF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B8C256" w:rsidR="00C61DEE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3755575" w:rsidR="00500DEF" w:rsidRPr="00500DEF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7B2D0B7C" w14:textId="33A22746" w:rsidR="00C61DEE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9C3CD43" w:rsidR="00500DEF" w:rsidRPr="00500DEF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B6EF2C" w:rsidR="00C61DEE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0F3E121" w:rsidR="00500DEF" w:rsidRPr="00500DEF" w:rsidRDefault="005D4A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4A8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4A8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