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25553B" w:rsidR="00C61DEE" w:rsidRPr="00C61DEE" w:rsidRDefault="00A8754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15, 2024 - September 21,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8C3920" w:rsidR="00C61DEE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5E2A08D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F1C19A" w:rsidR="00C61DEE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141158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F3F7E7" w:rsidR="00C61DEE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9C93BA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5C40CB2F" w14:textId="1528AF83" w:rsidR="00C61DEE" w:rsidRDefault="00A8754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1675D7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FCD83F" w:rsidR="00C61DEE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C97538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7B2D0B7C" w14:textId="0E3C4842" w:rsidR="00C61DEE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9F2F775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975E5E7" w:rsidR="00C61DEE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69ACFE3" w:rsidR="00500DEF" w:rsidRPr="00500DEF" w:rsidRDefault="00A8754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754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8754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