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BE076D" w:rsidR="00C61DEE" w:rsidRPr="00C61DEE" w:rsidRDefault="00A5686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24, 2025 - August 30,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1DB0E5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01A17E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289D81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56A2CB9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8389DB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922B574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5C40CB2F" w14:textId="1C63961F" w:rsidR="00C61DEE" w:rsidRDefault="00A568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15ED0E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0EFC3D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07FDF49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7B2D0B7C" w14:textId="0D082C13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8E661A0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2B38D9" w:rsidR="00C61DEE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10BBAB" w:rsidR="00500DEF" w:rsidRPr="00500DEF" w:rsidRDefault="00A568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686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5686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