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E3988D" w:rsidR="00C61DEE" w:rsidRPr="00C61DEE" w:rsidRDefault="00271C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25, 2025 - August 31,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1F4F4A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5B58EF8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78EEC6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9BE0FC7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DF88E6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BE8A258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5C40CB2F" w14:textId="193B2025" w:rsidR="00C61DEE" w:rsidRDefault="00271C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C2EC43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92A3AA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5E4B8C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7B2D0B7C" w14:textId="1830389C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5BDF70A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F81FE2" w:rsidR="00C61DEE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38A4642" w:rsidR="00500DEF" w:rsidRPr="00500DEF" w:rsidRDefault="00271C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1C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1C70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