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B44981" w:rsidR="00C61DEE" w:rsidRPr="00C61DEE" w:rsidRDefault="001F3DF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1, 2027 - February 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715523" w:rsidR="00C61DEE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EF71668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C2A7C8" w:rsidR="00C61DEE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77711F0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7B3B66B" w:rsidR="00C61DEE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34861D9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5C40CB2F" w14:textId="33898C5B" w:rsidR="00C61DEE" w:rsidRDefault="001F3D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FBBAE08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F30EEF" w:rsidR="00C61DEE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749BB7B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7B2D0B7C" w14:textId="26DA52E3" w:rsidR="00C61DEE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061BED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4E232F" w:rsidR="00C61DEE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89B2879" w:rsidR="00500DEF" w:rsidRPr="00500DEF" w:rsidRDefault="001F3D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3DF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F3DF3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