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4E4F8D" w:rsidR="00C61DEE" w:rsidRPr="00C61DEE" w:rsidRDefault="00EF15B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31, 2027 - February 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0870D9E" w:rsidR="00C61DEE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B75E4A3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C257BA2" w:rsidR="00C61DEE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5661190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593E9D" w:rsidR="00C61DEE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6FAD2C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5C40CB2F" w14:textId="04E53A1B" w:rsidR="00C61DEE" w:rsidRDefault="00EF15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7D9C675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45D8772" w:rsidR="00C61DEE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8D79239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7B2D0B7C" w14:textId="67ADEDFC" w:rsidR="00C61DEE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9F1DCA0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157226" w:rsidR="00C61DEE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406D21C" w:rsidR="00500DEF" w:rsidRPr="00500DEF" w:rsidRDefault="00EF15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F15B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EF15B0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