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693422" w:rsidR="00C61DEE" w:rsidRPr="00C61DEE" w:rsidRDefault="005D3D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5, 2027 - July 11,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532E73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3A028B6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F34530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5001169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E478E6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63BC6B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5C40CB2F" w14:textId="1D761070" w:rsidR="00C61DEE" w:rsidRDefault="005D3D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DD57F6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BC8EE9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10FB4CB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7B2D0B7C" w14:textId="12620065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B2ACE4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557D93" w:rsidR="00C61DEE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EA10465" w:rsidR="00500DEF" w:rsidRPr="00500DEF" w:rsidRDefault="005D3D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3D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3DC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