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022E3D" w:rsidR="00C61DEE" w:rsidRPr="00C61DEE" w:rsidRDefault="00C3388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14, 2028 - February 20,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8A4C39B" w:rsidR="00C61DEE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EFA71BD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055D18" w:rsidR="00C61DEE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427E24F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30F9B4" w:rsidR="00C61DEE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9ECC562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5C40CB2F" w14:textId="76344EAB" w:rsidR="00C61DEE" w:rsidRDefault="00C338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0B11CDD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30EA24" w:rsidR="00C61DEE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1A6FA17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7B2D0B7C" w14:textId="7F1A98FB" w:rsidR="00C61DEE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56B2BE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F55C74" w:rsidR="00C61DEE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3200894" w:rsidR="00500DEF" w:rsidRPr="00500DEF" w:rsidRDefault="00C33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388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3388F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