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4764F6" w:rsidR="00C61DEE" w:rsidRPr="00C61DEE" w:rsidRDefault="004E164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17, 2028 - July 23,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D49B94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E868093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D05CFA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805040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5588D2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7EAF8E3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5C40CB2F" w14:textId="38921EE4" w:rsidR="00C61DEE" w:rsidRDefault="004E1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DD698F8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3E391B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0EF2819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7B2D0B7C" w14:textId="12542582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78C101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1FF075" w:rsidR="00C61DEE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E10EB67" w:rsidR="00500DEF" w:rsidRPr="00500DEF" w:rsidRDefault="004E16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164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1640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