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6FAF66" w:rsidR="00C61DEE" w:rsidRPr="00C61DEE" w:rsidRDefault="00E15B1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27, 2028 - September 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E3DBD1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D288EFC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B5422A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209417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9EEF59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39F4F9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5C40CB2F" w14:textId="184ED591" w:rsidR="00C61DEE" w:rsidRDefault="00E15B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2BD0EA1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773E93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7E67324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7B2D0B7C" w14:textId="61712E0A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5DD9F6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6C78C7" w:rsidR="00C61DEE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91CD47" w:rsidR="00500DEF" w:rsidRPr="00500DEF" w:rsidRDefault="00E15B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5B1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15B1E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