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1ADAF0" w:rsidR="00C61DEE" w:rsidRPr="00C61DEE" w:rsidRDefault="00130C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10, 2028 - September 16,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3460A7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910F529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A89DD7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AE55898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8DCFCB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5C8FDF2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5C40CB2F" w14:textId="30AAD795" w:rsidR="00C61DEE" w:rsidRDefault="00130C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0186F15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14C675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A2397D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7B2D0B7C" w14:textId="67330E09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6C92435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F6CFB0" w:rsidR="00C61DEE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3CC60E" w:rsidR="00500DEF" w:rsidRPr="00500DEF" w:rsidRDefault="00130C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0C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0CF7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