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ECEF53" w:rsidR="00C61DEE" w:rsidRPr="00C61DEE" w:rsidRDefault="001408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28, 2029 - February 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F28F40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781AD9D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D1CF04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FF0AAC3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165145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580FBA1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5C40CB2F" w14:textId="149AFCE0" w:rsidR="00C61DEE" w:rsidRDefault="001408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D241AB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068A0D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A0907BF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7B2D0B7C" w14:textId="2FA68939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7568FA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B6C132" w:rsidR="00C61DEE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215F800" w:rsidR="00500DEF" w:rsidRPr="00500DEF" w:rsidRDefault="001408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08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087E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