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476473" w:rsidR="00C61DEE" w:rsidRPr="00C61DEE" w:rsidRDefault="00C661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4, 2029 - June 10,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A393CF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5A106A8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645BFE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B673251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44B688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41B905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5C40CB2F" w14:textId="3AE6CD68" w:rsidR="00C61DEE" w:rsidRDefault="00C6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0C285F8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8CCE1E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5D639B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7B2D0B7C" w14:textId="75FDA99A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C2FF118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1BDD55" w:rsidR="00C61DEE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1DE0685" w:rsidR="00500DEF" w:rsidRPr="00500DEF" w:rsidRDefault="00C661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61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661F9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