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368763" w:rsidR="00C61DEE" w:rsidRPr="00C61DEE" w:rsidRDefault="003C3FC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17, 2029 - June 23,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7E90CF" w:rsidR="00C61DEE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6A3C306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B3A873" w:rsidR="00C61DEE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C87222A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EBD24A" w:rsidR="00C61DEE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A63AD2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5C40CB2F" w14:textId="24EF6B85" w:rsidR="00C61DEE" w:rsidRDefault="003C3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89982D8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0EA630" w:rsidR="00C61DEE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697C9E3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7B2D0B7C" w14:textId="44246272" w:rsidR="00C61DEE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1FFBBCF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528898" w:rsidR="00C61DEE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3805B95" w:rsidR="00500DEF" w:rsidRPr="00500DEF" w:rsidRDefault="003C3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3FC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C3FC4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