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720E937" w:rsidR="00C61DEE" w:rsidRPr="00C61DEE" w:rsidRDefault="00FE7EA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16, 2029 - December 22,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9045CE" w:rsidR="00C61DEE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1ABC69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2C609A" w:rsidR="00C61DEE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B2A47E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98DF07D" w:rsidR="00C61DEE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CAD4EBC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5C40CB2F" w14:textId="08AF00CE" w:rsidR="00C61DEE" w:rsidRDefault="00FE7E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0EA32F0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CA89595" w:rsidR="00C61DEE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422AE33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7B2D0B7C" w14:textId="7A7BE44D" w:rsidR="00C61DEE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96105C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668ABB" w:rsidR="00C61DEE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66FB1F4" w:rsidR="00500DEF" w:rsidRPr="00500DEF" w:rsidRDefault="00FE7E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7EA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