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88E565" w:rsidR="00C61DEE" w:rsidRPr="00C61DEE" w:rsidRDefault="003070E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14, 2030 - April 20,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76C3AF" w:rsidR="00C61DEE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AB99DAA" w:rsidR="00500DEF" w:rsidRPr="00500DEF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260406" w:rsidR="00C61DEE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34370A3" w:rsidR="00500DEF" w:rsidRPr="00500DEF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ADCCDD" w:rsidR="00C61DEE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E51AF6D" w:rsidR="00500DEF" w:rsidRPr="00500DEF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5C40CB2F" w14:textId="4AAC5F44" w:rsidR="00C61DEE" w:rsidRDefault="003070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181B38C" w:rsidR="00500DEF" w:rsidRPr="00500DEF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C318F0" w:rsidR="00C61DEE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8CDE23" w:rsidR="00500DEF" w:rsidRPr="00500DEF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7B2D0B7C" w14:textId="7DA21631" w:rsidR="00C61DEE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92029F1" w:rsidR="00500DEF" w:rsidRPr="00500DEF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FBDDDE" w:rsidR="00C61DEE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B985D6D" w:rsidR="00500DEF" w:rsidRPr="00500DEF" w:rsidRDefault="003070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070E9" w:rsidRDefault="003070E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070E9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