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6F7819" w:rsidR="00C61DEE" w:rsidRPr="00C61DEE" w:rsidRDefault="004F3DF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16, 2030 - June 22,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8DB22A" w:rsidR="00C61DEE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A7506FB" w:rsidR="00500DEF" w:rsidRPr="00500DEF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1B524D" w:rsidR="00C61DEE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E95961E" w:rsidR="00500DEF" w:rsidRPr="00500DEF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854E8C" w:rsidR="00C61DEE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B0EEE71" w:rsidR="00500DEF" w:rsidRPr="00500DEF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5C40CB2F" w14:textId="5761F118" w:rsidR="00C61DEE" w:rsidRDefault="004F3D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C4A5ED4" w:rsidR="00500DEF" w:rsidRPr="00500DEF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A8562DE" w:rsidR="00C61DEE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D984311" w:rsidR="00500DEF" w:rsidRPr="00500DEF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7B2D0B7C" w14:textId="40051673" w:rsidR="00C61DEE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EC1558F" w:rsidR="00500DEF" w:rsidRPr="00500DEF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2DC8CD" w:rsidR="00C61DEE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445364" w:rsidR="00500DEF" w:rsidRPr="00500DEF" w:rsidRDefault="004F3D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4F3DF4" w:rsidRDefault="004F3DF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4F3DF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