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48837A" w:rsidR="00C61DEE" w:rsidRPr="00C61DEE" w:rsidRDefault="009543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17, 2030 - June 23,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FC2FF2" w:rsidR="00C61DEE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639E0E7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909075" w:rsidR="00C61DEE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2BE5C66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FC67ED" w:rsidR="00C61DEE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2894B41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5C40CB2F" w14:textId="1460FD66" w:rsidR="00C61DEE" w:rsidRDefault="00954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3D67932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BE5605" w:rsidR="00C61DEE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8AF0F11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7B2D0B7C" w14:textId="63022910" w:rsidR="00C61DEE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23FFCCF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EF0806" w:rsidR="00C61DEE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ED8AE27" w:rsidR="00500DEF" w:rsidRPr="00500DEF" w:rsidRDefault="00954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54376" w:rsidRDefault="009543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5437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