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298BC5" w:rsidR="00C61DEE" w:rsidRPr="00C61DEE" w:rsidRDefault="008457C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16, 2030 - December 22,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C68103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595C4EC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4E18DD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8B27B1C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E5A3E7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927BD6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5C40CB2F" w14:textId="203081F7" w:rsidR="00C61DEE" w:rsidRDefault="008457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0BE0BDF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E540E5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5A2B8C2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7B2D0B7C" w14:textId="7DA91934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67B3E0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D2BAA5" w:rsidR="00C61DEE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11EFD47" w:rsidR="00500DEF" w:rsidRPr="00500DEF" w:rsidRDefault="008457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457CF" w:rsidRDefault="008457C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457CF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