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ADDA41" w:rsidR="004A5242" w:rsidRPr="004A5242" w:rsidRDefault="00834F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2019 - July 27,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30A0B0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AD953B7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5769CE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5B48EF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394B7C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5926AC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225FB4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5A9C67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773019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F67301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0D100F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3F123C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1151CC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AB5BF9" w:rsidR="004A5242" w:rsidRPr="004A5242" w:rsidRDefault="00834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4F6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34F69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