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E6BB27" w:rsidR="004A5242" w:rsidRPr="004A5242" w:rsidRDefault="00515B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2019 - August 11,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2B6B04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DD4605E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172D7F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AB51B4E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BAC1F4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1C1204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0276B8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9AF42B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9236B3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5BE1C1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8B0FFB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7A8101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286315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08E367" w:rsidR="004A5242" w:rsidRPr="004A5242" w:rsidRDefault="00515B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5B8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5B8C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