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F39F54" w:rsidR="004A5242" w:rsidRPr="004A5242" w:rsidRDefault="00C72C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25, 2019 - December 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E32D72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EEBD6D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637B81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9CD98B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A6860E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393B1AA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38371F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CB9A981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33BC7F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60971EA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758DDA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46F99B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2F4D5F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BEB0EBD" w:rsidR="004A5242" w:rsidRPr="004A5242" w:rsidRDefault="00C72C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2C3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72C3F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25 to December 1,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