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1E8E1B" w:rsidR="004A5242" w:rsidRPr="004A5242" w:rsidRDefault="00BA45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2020 - March 28,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D5CEA2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22528D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805BB2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4108F7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1541BC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5989012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ED14F4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83D9AD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AA3B35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8F0CA7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7DD5D2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474ACE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C07C00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1A690AB" w:rsidR="004A5242" w:rsidRPr="004A5242" w:rsidRDefault="00BA4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A451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A4511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