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FF34DA" w:rsidR="004A5242" w:rsidRPr="004A5242" w:rsidRDefault="00CF35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2020 - March 29,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CDE9CB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48276C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54CA22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1EAF79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21978B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2B4E1F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1AD3CF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8B93D6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E8BAD9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C38A39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3F73B1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BBFE04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0BCFC8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A93F333" w:rsidR="004A5242" w:rsidRPr="004A5242" w:rsidRDefault="00CF35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F358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F358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