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E102EF" w:rsidR="004A5242" w:rsidRPr="004A5242" w:rsidRDefault="00F120E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24, 2020 - August 30,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5D9999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4B06561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F9D2E3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283F8B1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7D4167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BB5ADD0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9A9A669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65F0B5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4C3597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1E7328F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F556BB8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D1E46E3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822D22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45673A1" w:rsidR="004A5242" w:rsidRPr="004A5242" w:rsidRDefault="00F120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120E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