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59933D7" w:rsidR="004A5242" w:rsidRPr="004A5242" w:rsidRDefault="0005158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18, 2021 - October 24,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3A90B6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36FB671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B0A9A94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BED453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1A26B0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8410DCE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053F301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1D41D4B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EF31CE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77DA93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777F12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5D084D9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942B54E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BAA974" w:rsidR="004A5242" w:rsidRPr="004A5242" w:rsidRDefault="0005158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5158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1587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