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102D95" w:rsidR="004A5242" w:rsidRPr="004A5242" w:rsidRDefault="00BA16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2022 - April 30,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981E8E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59D554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C0A92D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CA9D93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54800B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BBB1F3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33FFF1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4E78F6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B74B56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2F8E49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FDB65E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5421C5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C9BA6F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BBB2F6" w:rsidR="004A5242" w:rsidRPr="004A5242" w:rsidRDefault="00BA1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164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A164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