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5D2B9A" w:rsidR="004A5242" w:rsidRPr="004A5242" w:rsidRDefault="00D410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24, 2022 - July 30,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294030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1AE61D9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2792181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B87C8B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CEC06B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D49BBA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886BE2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ADBBD06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8DC9DA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76E166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B51989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938D51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1D9D4F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701F14F" w:rsidR="004A5242" w:rsidRPr="004A5242" w:rsidRDefault="00D410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410E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410E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