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E0E0BAA" w:rsidR="004A5242" w:rsidRPr="004A5242" w:rsidRDefault="000E16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11, 2022 - December 17,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6C717D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F4365E8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C93DE5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303588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0597A6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9D369D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3E3902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5BDF7C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198E49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4EC666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4905CD8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830D16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6637B5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23077F" w:rsidR="004A5242" w:rsidRPr="004A5242" w:rsidRDefault="000E16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16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E16BE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