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E6C9D9" w:rsidR="004A5242" w:rsidRPr="004A5242" w:rsidRDefault="00BB0A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10, 2023 - April 16,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A96B57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1D67839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0AE33D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E859B32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05393B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E5D4422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3C95CA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D2FDA2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3F1A84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4B2A180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DB2C4C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149439F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293EEC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E541FFF" w:rsidR="004A5242" w:rsidRPr="004A5242" w:rsidRDefault="00BB0A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0AC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B0AC3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