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8A2233" w:rsidR="004A5242" w:rsidRPr="004A5242" w:rsidRDefault="00DB27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11, 2023 - June 17,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24D5DA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F18753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70DA72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A9CBC5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96C667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602170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DE9A40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385FD7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4E843A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C14EB0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CDBB0F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0F6DB84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D5D9B1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B6608A" w:rsidR="004A5242" w:rsidRPr="004A5242" w:rsidRDefault="00DB2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B272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B272F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