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6025DB" w:rsidR="004A5242" w:rsidRPr="004A5242" w:rsidRDefault="003A29A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14, 2023 - August 20,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8CC2930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E89A835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82EB71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32875C3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ED6AFEB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05F9C86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C1E6EF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665EB42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D0F16D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EAF124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1CAF81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DC28E4E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31BD64A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8DB454B" w:rsidR="004A5242" w:rsidRPr="004A5242" w:rsidRDefault="003A29A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29A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29A4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