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50682F8" w:rsidR="004A5242" w:rsidRPr="004A5242" w:rsidRDefault="007244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29, 2023 - November 4,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B390A56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FDC5C75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34293A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83233D5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E612A8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942E2A9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29180B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80E9DB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E2B1A2A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55718A7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D14E97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0F6C6F8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2C4479C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D6EDEB1" w:rsidR="004A5242" w:rsidRPr="004A5242" w:rsidRDefault="00724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2449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24494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