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F45A45" w:rsidR="004A5242" w:rsidRPr="004A5242" w:rsidRDefault="006E3D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15, 2024 - April 21,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36981C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CE80C77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FCD845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C249860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52954A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07E880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73A7A4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08007C6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6569DF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C5728D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2E786B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AC3CC3A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666A3E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019866" w:rsidR="004A5242" w:rsidRPr="004A5242" w:rsidRDefault="006E3D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3D8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E3D8B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