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6DA920" w:rsidR="004A5242" w:rsidRPr="004A5242" w:rsidRDefault="004965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2, 2024 - September 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0953A2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E1C00E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8BD8EF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9C40EC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231FC3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0D1FB0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DFDA71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767B6CB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9343CB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41F907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9C52DD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007673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6F2903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05A1423" w:rsidR="004A5242" w:rsidRPr="004A5242" w:rsidRDefault="004965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65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965D1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