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3D9208" w:rsidR="004A5242" w:rsidRPr="004A5242" w:rsidRDefault="000B2E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2026 - May 30,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869A26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1B2ADA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87F05F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B066E13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2F1189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CDB722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A19473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28E87A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AE5748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AFC4886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989273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FA8CA5F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25B7EB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542495" w:rsidR="004A5242" w:rsidRPr="004A5242" w:rsidRDefault="000B2E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B2ED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2EDB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