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6D952E" w:rsidR="004A5242" w:rsidRPr="004A5242" w:rsidRDefault="006873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15, 2026 - November 21,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6967391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3D278D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6BE6E0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0E92BF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D6D35B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619C4F8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411614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EBB1901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E89008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FC5D03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168350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11C746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BEB8D1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DB65017" w:rsidR="004A5242" w:rsidRPr="004A5242" w:rsidRDefault="006873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732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8732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