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330219" w:rsidR="004A5242" w:rsidRPr="004A5242" w:rsidRDefault="00BA5FC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6, 2027 - June 12,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9898FA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959A467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00D644D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415D271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FA537E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000D80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9E8217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35391CE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8BBDF6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E7E0B3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A520B1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494B9B1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C6D102D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E7392F1" w:rsidR="004A5242" w:rsidRPr="004A5242" w:rsidRDefault="00BA5F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A5FC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A5FC7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