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F199F3" w:rsidR="004A5242" w:rsidRPr="004A5242" w:rsidRDefault="00942E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20, 2027 - June 26,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56DEDC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87C2AB1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230EBD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F14BE8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433143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01702D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7C4052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6539897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7A4043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7865F76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4962E1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2F2077B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5666F1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0726DA4" w:rsidR="004A5242" w:rsidRPr="004A5242" w:rsidRDefault="00942E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42E7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42E76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