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E54F15" w:rsidR="004A5242" w:rsidRPr="004A5242" w:rsidRDefault="000306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12, 2027 - September 18,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4B0B4B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E7E827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18CE13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ED838B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355435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3310C23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DDF7F4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B17CBF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6FB5E6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D26CF5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07CD4A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DDF9E70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3955C3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77E57B6" w:rsidR="004A5242" w:rsidRPr="004A5242" w:rsidRDefault="000306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062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0624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