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E1E04C8" w:rsidR="004A5242" w:rsidRPr="004A5242" w:rsidRDefault="00104C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31, 2027 - November 6,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04B8A6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D3760A4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C52AB9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9E3CC6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1C20E4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311A39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B49AE0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12ADA0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47383D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310F29A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64FC50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9A16DB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DE3E71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383622" w:rsidR="004A5242" w:rsidRPr="004A5242" w:rsidRDefault="00104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04CF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04CF2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