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0A0EC4" w:rsidR="004A5242" w:rsidRPr="004A5242" w:rsidRDefault="00EB24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9, 2028 - April 15,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914F80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2AB216A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2C9FC9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999557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54A29B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A123D24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5147A6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A84D1F0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6BD303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D0B9241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9A7C30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EAE8F4A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DB2328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F59FF23" w:rsidR="004A5242" w:rsidRPr="004A5242" w:rsidRDefault="00EB2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B24C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B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