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4105C4" w:rsidR="004A5242" w:rsidRPr="004A5242" w:rsidRDefault="003826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24, 2028 - September 30,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CBEE59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F4EA05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062101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D8FF4DF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7D1755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A16993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DE0E0F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EA740C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466F07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0B1455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905B3B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E75896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5554C4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0A1B71A" w:rsidR="004A5242" w:rsidRPr="004A5242" w:rsidRDefault="00382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8260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82609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