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731DB6" w:rsidR="004A5242" w:rsidRPr="004A5242" w:rsidRDefault="00293E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19, 2030 - May 25,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8FB1E0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0358E2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FD3370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7F0AC5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900008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FD1F5A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9B89B6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FD16770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FD83FB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BD1510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4E0E1B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D5E49C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A022CD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BAC2EB" w:rsidR="004A5242" w:rsidRPr="004A5242" w:rsidRDefault="00293E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93ED3" w:rsidRPr="004A5242" w:rsidRDefault="00293ED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93ED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