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198C7B" w:rsidR="00FA0877" w:rsidRPr="00A665F9" w:rsidRDefault="00E637E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22, 2019 - September 28,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11E2F5" w:rsidR="00892FF1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11822B4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F8C665" w:rsidR="00892FF1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D45A241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DB91BB" w:rsidR="00892FF1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3385C8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78E28C" w:rsidR="008A7A6A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610DF4B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8151B08" w:rsidR="008A7A6A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CA306E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468401" w:rsidR="008A7A6A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7DD7C6F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99178D0" w:rsidR="008A7A6A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5BAFA49" w:rsidR="00247A09" w:rsidRPr="00A665F9" w:rsidRDefault="00E63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37E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37E3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