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CDBD94D" w:rsidR="00FA0877" w:rsidRPr="00A665F9" w:rsidRDefault="00947AA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13, 2020 - January 19,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D48B00C" w:rsidR="00892FF1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48E8711" w:rsidR="00247A09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4F52C2A" w:rsidR="00892FF1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9009B2A" w:rsidR="00247A09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666CE6B" w:rsidR="00892FF1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5728BBD" w:rsidR="00247A09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02C926F" w:rsidR="008A7A6A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A14916A" w:rsidR="00247A09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4D0DE55" w:rsidR="008A7A6A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0D9A9D3" w:rsidR="00247A09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496D0FB" w:rsidR="008A7A6A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89FE9EF" w:rsidR="00247A09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57563D3" w:rsidR="008A7A6A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E144B2F" w:rsidR="00247A09" w:rsidRPr="00A665F9" w:rsidRDefault="00947AA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47AA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47AAB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