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E9E7FC" w:rsidR="00FA0877" w:rsidRPr="00A665F9" w:rsidRDefault="0054390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3, 2020 - February 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52AE7E" w:rsidR="00892FF1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D98C620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3901C0" w:rsidR="00892FF1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E2421D4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95B5FA" w:rsidR="00892FF1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5A8C68C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B460774" w:rsidR="008A7A6A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4567CAD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392A8A9" w:rsidR="008A7A6A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4A9A44D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6B5CF52" w:rsidR="008A7A6A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CB0C8EA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8D6A7D7" w:rsidR="008A7A6A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D53386F" w:rsidR="00247A09" w:rsidRPr="00A665F9" w:rsidRDefault="0054390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4390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4390F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