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E1A2B0" w:rsidR="00FA0877" w:rsidRPr="00A665F9" w:rsidRDefault="00A15A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19, 2020 - April 25,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DB4F39" w:rsidR="00892FF1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9013B31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D4E81C" w:rsidR="00892FF1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C14AE6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6047F4" w:rsidR="00892FF1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D5EBE6A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B7E005" w:rsidR="008A7A6A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86422F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D1FEB4" w:rsidR="008A7A6A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D09C1C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219830" w:rsidR="008A7A6A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7F8789F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B6FB03" w:rsidR="008A7A6A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7210CE" w:rsidR="00247A09" w:rsidRPr="00A665F9" w:rsidRDefault="00A15A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15A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15AB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