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CE0CAFB" w:rsidR="00FA0877" w:rsidRPr="00A665F9" w:rsidRDefault="00F667D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24, 2020 - May 30,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16597B5" w:rsidR="00892FF1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19F2D7F" w:rsidR="00247A09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D2243FA" w:rsidR="00892FF1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4A51007" w:rsidR="00247A09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E557D68" w:rsidR="00892FF1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87200B2" w:rsidR="00247A09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94F9FFF" w:rsidR="008A7A6A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839A40B" w:rsidR="00247A09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304336F" w:rsidR="008A7A6A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888914A" w:rsidR="00247A09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352B082" w:rsidR="008A7A6A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B4F267C" w:rsidR="00247A09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B6A5EE" w:rsidR="008A7A6A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AC6E927" w:rsidR="00247A09" w:rsidRPr="00A665F9" w:rsidRDefault="00F667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667D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667D4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