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9123A8" w:rsidR="00FA0877" w:rsidRPr="00A665F9" w:rsidRDefault="001A78D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5, 2020 - July 11,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C597CB" w:rsidR="00892FF1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B86D810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C7B60AF" w:rsidR="00892FF1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56050D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E290D7" w:rsidR="00892FF1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9DEA428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F8D3EFD" w:rsidR="008A7A6A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A46F53F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7BFDCDE" w:rsidR="008A7A6A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FD14F1E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1A5B04C" w:rsidR="008A7A6A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030C86E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338191" w:rsidR="008A7A6A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D993D23" w:rsidR="00247A09" w:rsidRPr="00A665F9" w:rsidRDefault="001A7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78D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78D5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